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92777" w14:textId="6AB0D41D" w:rsidR="00EA3828" w:rsidRPr="0017286C" w:rsidRDefault="009D0097" w:rsidP="009D0097">
      <w:pPr>
        <w:jc w:val="center"/>
        <w:rPr>
          <w:b/>
          <w:sz w:val="36"/>
          <w:szCs w:val="36"/>
        </w:rPr>
      </w:pPr>
      <w:r w:rsidRPr="0017286C">
        <w:rPr>
          <w:b/>
          <w:sz w:val="36"/>
          <w:szCs w:val="36"/>
        </w:rPr>
        <w:t xml:space="preserve">Texas State University </w:t>
      </w:r>
      <w:r w:rsidRPr="0017286C">
        <w:rPr>
          <w:b/>
          <w:sz w:val="36"/>
          <w:szCs w:val="36"/>
        </w:rPr>
        <w:br/>
        <w:t>McCoy College Center for Professional Sales</w:t>
      </w:r>
    </w:p>
    <w:p w14:paraId="714BDB91" w14:textId="06CCD3A2" w:rsidR="009D0097" w:rsidRPr="0017286C" w:rsidRDefault="00AC1CC4" w:rsidP="009D00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Wayne Noll attends Fastenal </w:t>
      </w:r>
      <w:bookmarkStart w:id="0" w:name="_GoBack"/>
      <w:bookmarkEnd w:id="0"/>
      <w:r>
        <w:rPr>
          <w:b/>
          <w:sz w:val="36"/>
          <w:szCs w:val="36"/>
        </w:rPr>
        <w:t xml:space="preserve">National Expo </w:t>
      </w:r>
      <w:r w:rsidR="009D0097" w:rsidRPr="0017286C">
        <w:rPr>
          <w:b/>
          <w:sz w:val="36"/>
          <w:szCs w:val="36"/>
        </w:rPr>
        <w:br/>
      </w:r>
    </w:p>
    <w:p w14:paraId="28A8028F" w14:textId="36DCCE02" w:rsidR="008C4121" w:rsidRPr="008C4121" w:rsidRDefault="0017286C" w:rsidP="008C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1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(San Marcos, TX</w:t>
      </w:r>
      <w:r w:rsidR="009D0097" w:rsidRPr="008C41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.)</w:t>
      </w:r>
      <w:r w:rsidR="008C4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4121" w:rsidRPr="008C4121">
        <w:rPr>
          <w:rFonts w:ascii="Times New Roman" w:eastAsia="Times New Roman" w:hAnsi="Times New Roman" w:cs="Times New Roman"/>
          <w:color w:val="000000"/>
          <w:sz w:val="28"/>
          <w:szCs w:val="28"/>
        </w:rPr>
        <w:t>Mr. Wayne Noll, Assistant Director - Center for Professional Sales, recently attended the Fastenal Industrial and Commerci</w:t>
      </w:r>
      <w:r w:rsidR="008C4121">
        <w:rPr>
          <w:rFonts w:ascii="Times New Roman" w:eastAsia="Times New Roman" w:hAnsi="Times New Roman" w:cs="Times New Roman"/>
          <w:color w:val="000000"/>
          <w:sz w:val="28"/>
          <w:szCs w:val="28"/>
        </w:rPr>
        <w:t>al Expo</w:t>
      </w:r>
      <w:r w:rsidR="00AC1CC4">
        <w:rPr>
          <w:rFonts w:ascii="Times New Roman" w:eastAsia="Times New Roman" w:hAnsi="Times New Roman" w:cs="Times New Roman"/>
          <w:color w:val="000000"/>
          <w:sz w:val="28"/>
          <w:szCs w:val="28"/>
        </w:rPr>
        <w:t>sition</w:t>
      </w:r>
      <w:r w:rsidR="008C4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Nashville, Tennessee</w:t>
      </w:r>
      <w:r w:rsidR="008C4121" w:rsidRPr="008C4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April 17 - 18,</w:t>
      </w:r>
      <w:r w:rsidR="008C4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4121" w:rsidRPr="008C4121">
        <w:rPr>
          <w:rFonts w:ascii="Times New Roman" w:eastAsia="Times New Roman" w:hAnsi="Times New Roman" w:cs="Times New Roman"/>
          <w:color w:val="000000"/>
          <w:sz w:val="28"/>
          <w:szCs w:val="28"/>
        </w:rPr>
        <w:t>2018.</w:t>
      </w:r>
      <w:r w:rsidR="008C4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This expo had more than </w:t>
      </w:r>
      <w:r w:rsidR="008C4121" w:rsidRPr="008C4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6,000 </w:t>
      </w:r>
      <w:r w:rsidR="008C4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attendees. </w:t>
      </w:r>
      <w:r w:rsidR="008C41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C41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C4121" w:rsidRPr="008C4121">
        <w:rPr>
          <w:rFonts w:ascii="Times New Roman" w:eastAsia="Times New Roman" w:hAnsi="Times New Roman" w:cs="Times New Roman"/>
          <w:color w:val="000000"/>
          <w:sz w:val="28"/>
          <w:szCs w:val="28"/>
        </w:rPr>
        <w:t>Fastenal is a corporate partner for the Center for Pr</w:t>
      </w:r>
      <w:r w:rsidR="00AC1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ofessional Sales with net sales </w:t>
      </w:r>
      <w:r w:rsidR="008C4121" w:rsidRPr="008C4121">
        <w:rPr>
          <w:rFonts w:ascii="Times New Roman" w:eastAsia="Times New Roman" w:hAnsi="Times New Roman" w:cs="Times New Roman"/>
          <w:color w:val="000000"/>
          <w:sz w:val="28"/>
          <w:szCs w:val="28"/>
        </w:rPr>
        <w:t>of over $4.0 Billion</w:t>
      </w:r>
      <w:r w:rsidR="00AC1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2016</w:t>
      </w:r>
      <w:r w:rsidR="008C4121" w:rsidRPr="008C4121">
        <w:rPr>
          <w:rFonts w:ascii="Times New Roman" w:eastAsia="Times New Roman" w:hAnsi="Times New Roman" w:cs="Times New Roman"/>
          <w:color w:val="000000"/>
          <w:sz w:val="28"/>
          <w:szCs w:val="28"/>
        </w:rPr>
        <w:t>. The purpose of the invitation was to participate in a recruiting seminar that was held by Fastenal</w:t>
      </w:r>
      <w:r w:rsidR="008C4121">
        <w:rPr>
          <w:rFonts w:ascii="Times New Roman" w:eastAsia="Times New Roman" w:hAnsi="Times New Roman" w:cs="Times New Roman"/>
          <w:color w:val="000000"/>
          <w:sz w:val="28"/>
          <w:szCs w:val="28"/>
        </w:rPr>
        <w:t> personnel.</w:t>
      </w:r>
      <w:r w:rsidR="008C4121" w:rsidRPr="008C4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Companies like Fastenal see the benefit in improving their sales recruitment strategies by partnering with universities like Te</w:t>
      </w:r>
      <w:r w:rsidR="00AC1CC4">
        <w:rPr>
          <w:rFonts w:ascii="Times New Roman" w:eastAsia="Times New Roman" w:hAnsi="Times New Roman" w:cs="Times New Roman"/>
          <w:color w:val="000000"/>
          <w:sz w:val="28"/>
          <w:szCs w:val="28"/>
        </w:rPr>
        <w:t>xas State University that have accredited</w:t>
      </w:r>
      <w:r w:rsidR="008C4121" w:rsidRPr="008C4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sales programs and is a </w:t>
      </w:r>
      <w:r w:rsidR="00AC1CC4">
        <w:rPr>
          <w:rFonts w:ascii="Times New Roman" w:eastAsia="Times New Roman" w:hAnsi="Times New Roman" w:cs="Times New Roman"/>
          <w:color w:val="000000"/>
          <w:sz w:val="28"/>
          <w:szCs w:val="28"/>
        </w:rPr>
        <w:t>full-</w:t>
      </w:r>
      <w:r w:rsidR="008C4121" w:rsidRPr="008C4121">
        <w:rPr>
          <w:rFonts w:ascii="Times New Roman" w:eastAsia="Times New Roman" w:hAnsi="Times New Roman" w:cs="Times New Roman"/>
          <w:color w:val="000000"/>
          <w:sz w:val="28"/>
          <w:szCs w:val="28"/>
        </w:rPr>
        <w:t>member of the University Sales Center Alliance.</w:t>
      </w:r>
    </w:p>
    <w:p w14:paraId="5076FDE4" w14:textId="3B495B1D" w:rsidR="008C4121" w:rsidRPr="008C4121" w:rsidRDefault="008C4121" w:rsidP="008C412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4121">
        <w:rPr>
          <w:rFonts w:ascii="Times New Roman" w:eastAsia="Times New Roman" w:hAnsi="Times New Roman" w:cs="Times New Roman"/>
          <w:color w:val="000000"/>
          <w:sz w:val="28"/>
          <w:szCs w:val="28"/>
        </w:rPr>
        <w:t>For more information, please contact Ms. Vicki West, Director of the Center for Professional Sales at Texas State University.  She may be reached at either 512-245-3224 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" w:tgtFrame="_blank" w:history="1">
        <w:r w:rsidRPr="008C41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vw03@txstate.edu</w:t>
        </w:r>
      </w:hyperlink>
      <w:r w:rsidRPr="008C4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4121">
        <w:rPr>
          <w:rFonts w:ascii="Times New Roman" w:eastAsia="Times New Roman" w:hAnsi="Times New Roman" w:cs="Times New Roman"/>
          <w:color w:val="000000"/>
          <w:sz w:val="28"/>
          <w:szCs w:val="28"/>
        </w:rPr>
        <w:t>The website for the Center for Professional Sales is: </w:t>
      </w:r>
      <w:hyperlink r:id="rId5" w:tgtFrame="_blank" w:history="1">
        <w:r w:rsidRPr="008C41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http://txstsalescenter.com</w:t>
        </w:r>
      </w:hyperlink>
      <w:r w:rsidRPr="008C41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CC3165D" w14:textId="775F936F" w:rsidR="009D0097" w:rsidRDefault="009D0097" w:rsidP="008C4121">
      <w:pPr>
        <w:rPr>
          <w:b/>
          <w:sz w:val="24"/>
          <w:szCs w:val="24"/>
        </w:rPr>
      </w:pPr>
    </w:p>
    <w:p w14:paraId="533DC6CD" w14:textId="77777777" w:rsidR="009D0097" w:rsidRDefault="009D0097" w:rsidP="009D0097">
      <w:pPr>
        <w:rPr>
          <w:b/>
          <w:sz w:val="24"/>
          <w:szCs w:val="24"/>
        </w:rPr>
      </w:pPr>
    </w:p>
    <w:p w14:paraId="04007839" w14:textId="77777777" w:rsidR="009D0097" w:rsidRPr="009D0097" w:rsidRDefault="009D0097" w:rsidP="009D0097">
      <w:pPr>
        <w:rPr>
          <w:b/>
          <w:sz w:val="24"/>
          <w:szCs w:val="24"/>
        </w:rPr>
      </w:pPr>
    </w:p>
    <w:sectPr w:rsidR="009D0097" w:rsidRPr="009D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97"/>
    <w:rsid w:val="001150CA"/>
    <w:rsid w:val="001573D5"/>
    <w:rsid w:val="0017286C"/>
    <w:rsid w:val="003A2737"/>
    <w:rsid w:val="00584993"/>
    <w:rsid w:val="00706BE8"/>
    <w:rsid w:val="007762AC"/>
    <w:rsid w:val="008C4121"/>
    <w:rsid w:val="00964F4A"/>
    <w:rsid w:val="009D0097"/>
    <w:rsid w:val="00AC1CC4"/>
    <w:rsid w:val="00B763B9"/>
    <w:rsid w:val="00D11D1C"/>
    <w:rsid w:val="00D17A83"/>
    <w:rsid w:val="00EC63BB"/>
    <w:rsid w:val="00E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235C"/>
  <w15:chartTrackingRefBased/>
  <w15:docId w15:val="{35DFE30E-A63C-464D-B7F7-E63F6579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6C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efaultParagraphFont"/>
    <w:rsid w:val="008C4121"/>
  </w:style>
  <w:style w:type="character" w:styleId="Hyperlink">
    <w:name w:val="Hyperlink"/>
    <w:basedOn w:val="DefaultParagraphFont"/>
    <w:uiPriority w:val="99"/>
    <w:semiHidden/>
    <w:unhideWhenUsed/>
    <w:rsid w:val="008C4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01.safelinks.protection.outlook.com/?url=http%3A%2F%2Ftxstsalescenter.com&amp;data=02%7C01%7Cmni1%40txstate.edu%7C669cf89d2cb54cea76dc08d5a964733a%7Cb19c134a14c94d4caf65c420f94c8cbb%7C0%7C0%7C636601171258649352&amp;sdata=eOQqzjo528%2BOsnX03vNcQa45t0X1hPVh2tGb%2B5ZXsaE%3D&amp;reserved=0" TargetMode="External"/><Relationship Id="rId4" Type="http://schemas.openxmlformats.org/officeDocument/2006/relationships/hyperlink" Target="mailto:vw03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Vicki L</dc:creator>
  <cp:keywords/>
  <dc:description/>
  <cp:lastModifiedBy>West, Vicki L</cp:lastModifiedBy>
  <cp:revision>2</cp:revision>
  <cp:lastPrinted>2018-03-05T21:29:00Z</cp:lastPrinted>
  <dcterms:created xsi:type="dcterms:W3CDTF">2018-04-25T17:01:00Z</dcterms:created>
  <dcterms:modified xsi:type="dcterms:W3CDTF">2018-04-25T17:01:00Z</dcterms:modified>
</cp:coreProperties>
</file>